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A7F" w:rsidRPr="006476A7" w:rsidRDefault="006476A7" w:rsidP="00647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6A7">
        <w:rPr>
          <w:rFonts w:ascii="Times New Roman" w:hAnsi="Times New Roman" w:cs="Times New Roman"/>
          <w:sz w:val="28"/>
          <w:szCs w:val="28"/>
        </w:rPr>
        <w:t>Ieskats dalībnieku tērpu kolekcijās</w:t>
      </w:r>
    </w:p>
    <w:p w:rsidR="006476A7" w:rsidRDefault="006476A7">
      <w:pPr>
        <w:rPr>
          <w:rFonts w:ascii="Times New Roman" w:hAnsi="Times New Roman" w:cs="Times New Roman"/>
          <w:sz w:val="24"/>
          <w:szCs w:val="24"/>
        </w:rPr>
      </w:pPr>
    </w:p>
    <w:p w:rsidR="00210B49" w:rsidRPr="006476A7" w:rsidRDefault="009A161B" w:rsidP="006476A7">
      <w:pPr>
        <w:jc w:val="center"/>
        <w:rPr>
          <w:rFonts w:ascii="Times New Roman" w:hAnsi="Times New Roman" w:cs="Times New Roman"/>
          <w:sz w:val="24"/>
          <w:szCs w:val="24"/>
        </w:rPr>
      </w:pPr>
      <w:r w:rsidRPr="006476A7">
        <w:rPr>
          <w:rFonts w:ascii="Times New Roman" w:hAnsi="Times New Roman" w:cs="Times New Roman"/>
          <w:sz w:val="24"/>
          <w:szCs w:val="24"/>
        </w:rPr>
        <w:t xml:space="preserve">Tukuma novada speciālās izglītības iestāde, </w:t>
      </w:r>
      <w:r w:rsidR="006476A7">
        <w:rPr>
          <w:rFonts w:ascii="Times New Roman" w:hAnsi="Times New Roman" w:cs="Times New Roman"/>
          <w:sz w:val="24"/>
          <w:szCs w:val="24"/>
        </w:rPr>
        <w:t xml:space="preserve">tērpu </w:t>
      </w:r>
      <w:r w:rsidRPr="006476A7">
        <w:rPr>
          <w:rFonts w:ascii="Times New Roman" w:hAnsi="Times New Roman" w:cs="Times New Roman"/>
          <w:sz w:val="24"/>
          <w:szCs w:val="24"/>
        </w:rPr>
        <w:t>kolekcija</w:t>
      </w:r>
      <w:r w:rsidRPr="006476A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6476A7" w:rsidRPr="006476A7">
        <w:rPr>
          <w:rFonts w:ascii="Times New Roman" w:hAnsi="Times New Roman" w:cs="Times New Roman"/>
          <w:b/>
          <w:color w:val="C00000"/>
          <w:sz w:val="24"/>
          <w:szCs w:val="24"/>
        </w:rPr>
        <w:t>“Pūra lādes pārvērtības”</w:t>
      </w:r>
      <w:r w:rsidR="006476A7" w:rsidRPr="00210B49">
        <w:rPr>
          <w:noProof/>
        </w:rPr>
        <w:drawing>
          <wp:anchor distT="0" distB="0" distL="114300" distR="114300" simplePos="0" relativeHeight="251658240" behindDoc="1" locked="0" layoutInCell="1" allowOverlap="1" wp14:anchorId="099C8A29" wp14:editId="556CEF48">
            <wp:simplePos x="0" y="0"/>
            <wp:positionH relativeFrom="column">
              <wp:posOffset>2845435</wp:posOffset>
            </wp:positionH>
            <wp:positionV relativeFrom="paragraph">
              <wp:posOffset>171450</wp:posOffset>
            </wp:positionV>
            <wp:extent cx="3724275" cy="2798959"/>
            <wp:effectExtent l="0" t="0" r="0" b="1905"/>
            <wp:wrapNone/>
            <wp:docPr id="6" name="Attēls 6" descr="D:\Documents\Viz_liet_maksla_2022_2023\Toni_pustoni\Terpu_kolekcijas\TNSII_Pura_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Viz_liet_maksla_2022_2023\Toni_pustoni\Terpu_kolekcijas\TNSII_Pura_la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2" t="5618" r="27195"/>
                    <a:stretch/>
                  </pic:blipFill>
                  <pic:spPr bwMode="auto">
                    <a:xfrm>
                      <a:off x="0" y="0"/>
                      <a:ext cx="3724275" cy="27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B49" w:rsidRDefault="00210B49">
      <w:r w:rsidRPr="00210B49">
        <w:rPr>
          <w:noProof/>
        </w:rPr>
        <w:drawing>
          <wp:inline distT="0" distB="0" distL="0" distR="0" wp14:anchorId="13CB16EB" wp14:editId="713B0372">
            <wp:extent cx="2333625" cy="2790701"/>
            <wp:effectExtent l="0" t="0" r="0" b="0"/>
            <wp:docPr id="5" name="Attēls 5" descr="D:\Documents\Viz_liet_maksla_2022_2023\Toni_pustoni\Terpu_kolekcijas\IMG-2023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Viz_liet_maksla_2022_2023\Toni_pustoni\Terpu_kolekcijas\IMG-2023040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3" t="11461" r="31189"/>
                    <a:stretch/>
                  </pic:blipFill>
                  <pic:spPr bwMode="auto">
                    <a:xfrm>
                      <a:off x="0" y="0"/>
                      <a:ext cx="2348139" cy="280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A7" w:rsidRDefault="006476A7">
      <w:pPr>
        <w:rPr>
          <w:rFonts w:ascii="Times New Roman" w:hAnsi="Times New Roman" w:cs="Times New Roman"/>
          <w:sz w:val="24"/>
          <w:szCs w:val="24"/>
        </w:rPr>
      </w:pPr>
    </w:p>
    <w:p w:rsidR="006476A7" w:rsidRDefault="006476A7" w:rsidP="006476A7">
      <w:pPr>
        <w:jc w:val="center"/>
      </w:pPr>
      <w:r w:rsidRPr="001E073D">
        <w:rPr>
          <w:rFonts w:ascii="Times New Roman" w:hAnsi="Times New Roman" w:cs="Times New Roman"/>
          <w:sz w:val="24"/>
          <w:szCs w:val="24"/>
        </w:rPr>
        <w:t>Cēres pamatskola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E073D">
        <w:rPr>
          <w:rFonts w:ascii="Times New Roman" w:hAnsi="Times New Roman" w:cs="Times New Roman"/>
          <w:color w:val="auto"/>
          <w:sz w:val="24"/>
          <w:szCs w:val="24"/>
        </w:rPr>
        <w:t xml:space="preserve">tērpu kolekcija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“Lai viz manas greznas pērles”</w:t>
      </w:r>
    </w:p>
    <w:p w:rsidR="00FC0A16" w:rsidRDefault="00FC0A16">
      <w:r w:rsidRPr="00FC0A16">
        <w:rPr>
          <w:noProof/>
        </w:rPr>
        <w:drawing>
          <wp:inline distT="0" distB="0" distL="0" distR="0">
            <wp:extent cx="2729171" cy="3512610"/>
            <wp:effectExtent l="8255" t="0" r="3810" b="3810"/>
            <wp:docPr id="1" name="Attēls 1" descr="D:\Documents\Viz_liet_maksla_2022_2023\Toni_pustoni\Terpu_kolekcijas\20230404_13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Viz_liet_maksla_2022_2023\Toni_pustoni\Terpu_kolekcijas\20230404_13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2" r="34823"/>
                    <a:stretch/>
                  </pic:blipFill>
                  <pic:spPr bwMode="auto">
                    <a:xfrm rot="5400000">
                      <a:off x="0" y="0"/>
                      <a:ext cx="2752673" cy="35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A16" w:rsidRDefault="00FC0A16"/>
    <w:p w:rsidR="00FC0A16" w:rsidRDefault="009A161B" w:rsidP="006476A7">
      <w:pPr>
        <w:jc w:val="right"/>
      </w:pPr>
      <w:r w:rsidRPr="009A161B">
        <w:rPr>
          <w:noProof/>
        </w:rPr>
        <w:drawing>
          <wp:inline distT="0" distB="0" distL="0" distR="0">
            <wp:extent cx="5539431" cy="2543175"/>
            <wp:effectExtent l="0" t="0" r="4445" b="0"/>
            <wp:docPr id="2" name="Attēls 2" descr="D:\Documents\Viz_liet_maksla_2022_2023\Toni_pustoni\Terpu_kolekcijas\Ceres_pa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Viz_liet_maksla_2022_2023\Toni_pustoni\Terpu_kolekcijas\Ceres_pam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7" r="10213"/>
                    <a:stretch/>
                  </pic:blipFill>
                  <pic:spPr bwMode="auto">
                    <a:xfrm>
                      <a:off x="0" y="0"/>
                      <a:ext cx="5547600" cy="25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A7" w:rsidRDefault="006476A7" w:rsidP="006476A7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476A7" w:rsidRDefault="006476A7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A161B" w:rsidRDefault="006476A7" w:rsidP="006476A7">
      <w:pPr>
        <w:jc w:val="center"/>
      </w:pPr>
      <w:r w:rsidRPr="001E073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Tukuma Raiņa Valsts ģimnāzija, tērpu kolekcija </w:t>
      </w:r>
      <w:r w:rsidRPr="006476A7">
        <w:rPr>
          <w:rFonts w:ascii="Times New Roman" w:hAnsi="Times New Roman" w:cs="Times New Roman"/>
          <w:b/>
          <w:color w:val="C00000"/>
          <w:sz w:val="24"/>
          <w:szCs w:val="24"/>
        </w:rPr>
        <w:t>“Jautrie krāsotāji”</w:t>
      </w:r>
    </w:p>
    <w:p w:rsidR="00782F95" w:rsidRDefault="00782F95">
      <w:r w:rsidRPr="00782F95">
        <w:rPr>
          <w:noProof/>
        </w:rPr>
        <w:drawing>
          <wp:inline distT="0" distB="0" distL="0" distR="0">
            <wp:extent cx="3209368" cy="2132965"/>
            <wp:effectExtent l="0" t="0" r="0" b="635"/>
            <wp:docPr id="3" name="Attēls 3" descr="D:\Documents\Viz_liet_maksla_2022_2023\Toni_pustoni\Terpu_kolekcijas\IMG-202304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Viz_liet_maksla_2022_2023\Toni_pustoni\Terpu_kolekcijas\IMG-2023040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8" b="33086"/>
                    <a:stretch/>
                  </pic:blipFill>
                  <pic:spPr bwMode="auto">
                    <a:xfrm>
                      <a:off x="0" y="0"/>
                      <a:ext cx="3213276" cy="21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F95" w:rsidRDefault="00782F95"/>
    <w:p w:rsidR="00C02137" w:rsidRDefault="00C02137" w:rsidP="00234468">
      <w:pPr>
        <w:jc w:val="center"/>
      </w:pPr>
      <w:r w:rsidRPr="00C02137">
        <w:rPr>
          <w:noProof/>
        </w:rPr>
        <w:drawing>
          <wp:inline distT="0" distB="0" distL="0" distR="0">
            <wp:extent cx="3590290" cy="2543175"/>
            <wp:effectExtent l="0" t="0" r="0" b="9525"/>
            <wp:docPr id="4" name="Attēls 4" descr="D:\Documents\Viz_liet_maksla_2022_2023\Toni_pustoni\Terpu_kolekcijas\IMG-202304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Viz_liet_maksla_2022_2023\Toni_pustoni\Terpu_kolekcijas\IMG-2023040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10114" r="24503" b="25577"/>
                    <a:stretch/>
                  </pic:blipFill>
                  <pic:spPr bwMode="auto">
                    <a:xfrm>
                      <a:off x="0" y="0"/>
                      <a:ext cx="3591303" cy="25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A7" w:rsidRDefault="006476A7" w:rsidP="006476A7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476A7" w:rsidRDefault="006476A7" w:rsidP="006476A7">
      <w:pPr>
        <w:jc w:val="center"/>
      </w:pPr>
      <w:r>
        <w:rPr>
          <w:rFonts w:ascii="Times New Roman" w:hAnsi="Times New Roman" w:cs="Times New Roman"/>
          <w:color w:val="auto"/>
          <w:sz w:val="24"/>
          <w:szCs w:val="24"/>
        </w:rPr>
        <w:t>Tukuma Raiņa Valsts ģimnāzija</w:t>
      </w:r>
      <w:r w:rsidRPr="001E073D">
        <w:rPr>
          <w:rFonts w:ascii="Times New Roman" w:hAnsi="Times New Roman" w:cs="Times New Roman"/>
          <w:color w:val="auto"/>
          <w:sz w:val="24"/>
          <w:szCs w:val="24"/>
        </w:rPr>
        <w:t xml:space="preserve">, tērpu kolekcija </w:t>
      </w:r>
      <w:r w:rsidRPr="006476A7">
        <w:rPr>
          <w:rFonts w:ascii="Times New Roman" w:hAnsi="Times New Roman" w:cs="Times New Roman"/>
          <w:b/>
          <w:color w:val="C00000"/>
          <w:sz w:val="24"/>
          <w:szCs w:val="24"/>
        </w:rPr>
        <w:t>“Aiz horizonta”</w:t>
      </w:r>
    </w:p>
    <w:p w:rsidR="00780450" w:rsidRDefault="00780450">
      <w:r w:rsidRPr="00780450">
        <w:rPr>
          <w:noProof/>
        </w:rPr>
        <w:drawing>
          <wp:inline distT="0" distB="0" distL="0" distR="0" wp14:anchorId="5CC86909" wp14:editId="0F727363">
            <wp:extent cx="3362325" cy="1933131"/>
            <wp:effectExtent l="0" t="0" r="0" b="0"/>
            <wp:docPr id="7" name="Attēls 7" descr="D:\Documents\Viz_liet_maksla_2022_2023\Toni_pustoni\Terpu_kolekcijas\TRVG_AIHORIZON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Viz_liet_maksla_2022_2023\Toni_pustoni\Terpu_kolekcijas\TRVG_AIHORIZONT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0" b="6100"/>
                    <a:stretch/>
                  </pic:blipFill>
                  <pic:spPr bwMode="auto">
                    <a:xfrm>
                      <a:off x="0" y="0"/>
                      <a:ext cx="3375133" cy="19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6A7" w:rsidRDefault="00234468">
      <w:r w:rsidRPr="006476A7">
        <w:rPr>
          <w:noProof/>
        </w:rPr>
        <w:drawing>
          <wp:anchor distT="0" distB="0" distL="114300" distR="114300" simplePos="0" relativeHeight="251659264" behindDoc="1" locked="0" layoutInCell="1" allowOverlap="1" wp14:anchorId="17D4DDF5" wp14:editId="5C53BBDF">
            <wp:simplePos x="0" y="0"/>
            <wp:positionH relativeFrom="column">
              <wp:posOffset>2436495</wp:posOffset>
            </wp:positionH>
            <wp:positionV relativeFrom="paragraph">
              <wp:posOffset>154940</wp:posOffset>
            </wp:positionV>
            <wp:extent cx="4010025" cy="2186648"/>
            <wp:effectExtent l="0" t="0" r="0" b="4445"/>
            <wp:wrapNone/>
            <wp:docPr id="8" name="Attēls 8" descr="D:\Documents\Viz_liet_maksla_2022_2023\Toni_pustoni\Terpu_kolekcijas\TRVG_Aiz_horiz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Viz_liet_maksla_2022_2023\Toni_pustoni\Terpu_kolekcijas\TRVG_Aiz_horizon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r="9320"/>
                    <a:stretch/>
                  </pic:blipFill>
                  <pic:spPr bwMode="auto">
                    <a:xfrm>
                      <a:off x="0" y="0"/>
                      <a:ext cx="4010025" cy="218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450" w:rsidRDefault="00780450"/>
    <w:sectPr w:rsidR="00780450" w:rsidSect="006476A7">
      <w:pgSz w:w="11906" w:h="16838"/>
      <w:pgMar w:top="851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16"/>
    <w:rsid w:val="00210B49"/>
    <w:rsid w:val="00234468"/>
    <w:rsid w:val="006476A7"/>
    <w:rsid w:val="00780450"/>
    <w:rsid w:val="00782F95"/>
    <w:rsid w:val="008E7A7F"/>
    <w:rsid w:val="009A161B"/>
    <w:rsid w:val="00C02137"/>
    <w:rsid w:val="00F31186"/>
    <w:rsid w:val="00FC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24CE40"/>
  <w15:chartTrackingRefBased/>
  <w15:docId w15:val="{305EDB10-A89C-46C9-841D-EDAB46FA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F31186"/>
    <w:rPr>
      <w:rFonts w:cs="Calibri"/>
      <w:color w:val="000000"/>
      <w:sz w:val="22"/>
      <w:szCs w:val="22"/>
      <w:lang w:eastAsia="lv-LV"/>
    </w:rPr>
  </w:style>
  <w:style w:type="paragraph" w:styleId="Virsraksts1">
    <w:name w:val="heading 1"/>
    <w:next w:val="Parasts"/>
    <w:link w:val="Virsraksts1Rakstz"/>
    <w:unhideWhenUsed/>
    <w:qFormat/>
    <w:rsid w:val="00F31186"/>
    <w:pPr>
      <w:keepNext/>
      <w:keepLines/>
      <w:spacing w:after="80" w:line="259" w:lineRule="auto"/>
      <w:ind w:right="29"/>
      <w:jc w:val="center"/>
      <w:outlineLvl w:val="0"/>
    </w:pPr>
    <w:rPr>
      <w:rFonts w:ascii="Times New Roman" w:hAnsi="Times New Roman"/>
      <w:color w:val="000000"/>
      <w:sz w:val="34"/>
    </w:rPr>
  </w:style>
  <w:style w:type="paragraph" w:styleId="Virsraksts2">
    <w:name w:val="heading 2"/>
    <w:next w:val="Parasts"/>
    <w:link w:val="Virsraksts2Rakstz"/>
    <w:unhideWhenUsed/>
    <w:qFormat/>
    <w:rsid w:val="00F31186"/>
    <w:pPr>
      <w:keepNext/>
      <w:keepLines/>
      <w:spacing w:after="248" w:line="218" w:lineRule="auto"/>
      <w:ind w:left="2412" w:right="2412"/>
      <w:jc w:val="center"/>
      <w:outlineLvl w:val="1"/>
    </w:pPr>
    <w:rPr>
      <w:rFonts w:ascii="Times New Roman" w:hAnsi="Times New Roman"/>
      <w:color w:val="000000"/>
      <w:sz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link w:val="Virsraksts1"/>
    <w:rsid w:val="00F31186"/>
    <w:rPr>
      <w:rFonts w:ascii="Times New Roman" w:hAnsi="Times New Roman"/>
      <w:color w:val="000000"/>
      <w:sz w:val="34"/>
    </w:rPr>
  </w:style>
  <w:style w:type="character" w:customStyle="1" w:styleId="Virsraksts2Rakstz">
    <w:name w:val="Virsraksts 2 Rakstz."/>
    <w:link w:val="Virsraksts2"/>
    <w:rsid w:val="00F31186"/>
    <w:rPr>
      <w:rFonts w:ascii="Times New Roman" w:hAnsi="Times New Roman"/>
      <w:color w:val="000000"/>
      <w:sz w:val="26"/>
    </w:rPr>
  </w:style>
  <w:style w:type="paragraph" w:styleId="Sarakstarindkopa">
    <w:name w:val="List Paragraph"/>
    <w:basedOn w:val="Parasts"/>
    <w:uiPriority w:val="34"/>
    <w:qFormat/>
    <w:rsid w:val="00F3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216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</dc:creator>
  <cp:keywords/>
  <dc:description/>
  <cp:lastModifiedBy>Angelika</cp:lastModifiedBy>
  <cp:revision>7</cp:revision>
  <dcterms:created xsi:type="dcterms:W3CDTF">2023-04-05T05:47:00Z</dcterms:created>
  <dcterms:modified xsi:type="dcterms:W3CDTF">2023-04-05T06:08:00Z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-596561254</vt:i4>
  </property>
  <property fmtid="{D5CDD505-2E9C-101B-9397-08002B2CF9AE}" pid="3" name="_NewReviewCycle">
    <vt:lpwstr/>
  </property>
  <property fmtid="{D5CDD505-2E9C-101B-9397-08002B2CF9AE}" pid="4" name="_EmailSubject">
    <vt:lpwstr>ii</vt:lpwstr>
  </property>
  <property fmtid="{D5CDD505-2E9C-101B-9397-08002B2CF9AE}" pid="5" name="_AuthorEmail">
    <vt:lpwstr>angelika.dembovska@tukums.lv</vt:lpwstr>
  </property>
  <property fmtid="{D5CDD505-2E9C-101B-9397-08002B2CF9AE}" pid="6" name="_AuthorEmailDisplayName">
    <vt:lpwstr>Angelika Dembovska</vt:lpwstr>
  </property>
</Properties>
</file>